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tabs>
          <w:tab w:pos="7235" w:val="left" w:leader="none"/>
          <w:tab w:pos="8646" w:val="left" w:leader="dot"/>
        </w:tabs>
        <w:spacing w:before="74"/>
      </w:pPr>
      <w:r>
        <w:rPr>
          <w:spacing w:val="-2"/>
        </w:rPr>
        <w:t>……………………………….</w:t>
      </w:r>
      <w:r>
        <w:rPr/>
        <w:tab/>
      </w:r>
      <w:r>
        <w:rPr>
          <w:spacing w:val="-4"/>
        </w:rPr>
        <w:t>Data</w:t>
      </w:r>
      <w:r>
        <w:rPr/>
        <w:tab/>
        <w:t>2026</w:t>
      </w:r>
      <w:r>
        <w:rPr>
          <w:spacing w:val="-4"/>
        </w:rPr>
        <w:t> </w:t>
      </w:r>
      <w:r>
        <w:rPr>
          <w:spacing w:val="-5"/>
        </w:rPr>
        <w:t>r.</w:t>
      </w:r>
    </w:p>
    <w:p>
      <w:pPr>
        <w:pStyle w:val="BodyText"/>
        <w:spacing w:before="1"/>
        <w:ind w:left="471"/>
      </w:pPr>
      <w:r>
        <w:rPr/>
        <w:t>Pieczątka</w:t>
      </w:r>
      <w:r>
        <w:rPr>
          <w:spacing w:val="-9"/>
        </w:rPr>
        <w:t> </w:t>
      </w:r>
      <w:r>
        <w:rPr>
          <w:spacing w:val="-2"/>
        </w:rPr>
        <w:t>Klubu</w:t>
      </w:r>
    </w:p>
    <w:p>
      <w:pPr>
        <w:pStyle w:val="BodyText"/>
        <w:spacing w:line="250" w:lineRule="exact"/>
        <w:ind w:left="0" w:right="930"/>
        <w:jc w:val="center"/>
      </w:pPr>
      <w:r>
        <w:rPr/>
        <w:t>OŚWIADCZENIE</w:t>
      </w:r>
      <w:r>
        <w:rPr>
          <w:spacing w:val="-12"/>
        </w:rPr>
        <w:t> </w:t>
      </w:r>
      <w:r>
        <w:rPr>
          <w:spacing w:val="-2"/>
        </w:rPr>
        <w:t>KLUBU</w:t>
      </w:r>
    </w:p>
    <w:p>
      <w:pPr>
        <w:pStyle w:val="BodyText"/>
        <w:spacing w:before="2"/>
        <w:ind w:left="0"/>
      </w:pPr>
    </w:p>
    <w:p>
      <w:pPr>
        <w:pStyle w:val="BodyText"/>
        <w:spacing w:before="1"/>
      </w:pPr>
      <w:r>
        <w:rPr/>
        <w:t>Klub</w:t>
      </w:r>
      <w:r>
        <w:rPr>
          <w:spacing w:val="-6"/>
        </w:rPr>
        <w:t> </w:t>
      </w:r>
      <w:r>
        <w:rPr>
          <w:spacing w:val="-2"/>
        </w:rPr>
        <w:t>Sportowy</w:t>
      </w:r>
    </w:p>
    <w:p>
      <w:pPr>
        <w:pStyle w:val="BodyText"/>
        <w:spacing w:before="252"/>
        <w:ind w:left="0"/>
      </w:pPr>
    </w:p>
    <w:p>
      <w:pPr>
        <w:spacing w:before="0"/>
        <w:ind w:left="141" w:right="0" w:firstLine="0"/>
        <w:jc w:val="left"/>
        <w:rPr>
          <w:sz w:val="22"/>
        </w:rPr>
      </w:pPr>
      <w:r>
        <w:rPr>
          <w:spacing w:val="-2"/>
          <w:sz w:val="22"/>
        </w:rPr>
        <w:t>……………………………………………………………………………………………………………</w:t>
      </w:r>
    </w:p>
    <w:p>
      <w:pPr>
        <w:spacing w:line="240" w:lineRule="auto" w:before="251"/>
        <w:ind w:left="141" w:right="134" w:firstLine="0"/>
        <w:jc w:val="both"/>
        <w:rPr>
          <w:b/>
          <w:sz w:val="22"/>
        </w:rPr>
      </w:pPr>
      <w:r>
        <w:rPr>
          <w:sz w:val="22"/>
        </w:rPr>
        <w:t>oświadcza, że w odniesieniu do zawodników potwierdzanych i uprawnianych do gry w rozgrywkach seniorskich i młodzieżowych prowadzonych przez Małopolski Związek Piłki Nożnej, Podokręgi Piłki Nożnej Małopolskiego Związku Piłki Nożnej oraz Wydział Gier Małopolskiego Związku Piłki Nożnej w sezonie rozgrywkowym 2026/2027, </w:t>
      </w:r>
      <w:r>
        <w:rPr>
          <w:b/>
          <w:sz w:val="22"/>
        </w:rPr>
        <w:t>posiada deklaracje gry amatora oraz wymagane oświadczenia zawodników pełnoletnich, a w przypadku zawodników niepełnoletnich – oświadczenia podpisane przez ich rodziców lub opiekunów prawnych.</w:t>
      </w:r>
    </w:p>
    <w:p>
      <w:pPr>
        <w:pStyle w:val="BodyText"/>
        <w:spacing w:before="2"/>
        <w:ind w:right="132"/>
        <w:jc w:val="both"/>
      </w:pPr>
      <w:r>
        <w:rPr/>
        <w:t>Dokumenty, o których mowa powyżej, obejmują w szczególności deklarację gry amatora, potwierdzenie zapoznania się z klauzulą informacyjną dotyczącą przetwarzania danych osobowych, a w przypadku zawodników niepełnoletnich także oświadczenia rodziców lub opiekunów prawnych wymagane właściwymi przepisami PZPN, Małopolskiego Związku Piłki Nożnej lub regulaminami rozgrywek, w tym Uchwałą nr IX/140 z dnia 3 i 7 lipca 2008 roku Zarządu Polskiego Związku Piłki Nożnej z późniejszymi zmianami, w zakresie, w jakim znajduje ona zastosowanie.</w:t>
      </w:r>
    </w:p>
    <w:p>
      <w:pPr>
        <w:pStyle w:val="Heading1"/>
        <w:ind w:right="137"/>
      </w:pPr>
      <w:r>
        <w:rPr>
          <w:u w:val="single"/>
        </w:rPr>
        <w:t>Tym samym Klub ponosi pełną odpowiedzialność za prawidłowość, kompletność i aktualność danych</w:t>
      </w:r>
      <w:r>
        <w:rPr/>
        <w:t> </w:t>
      </w:r>
      <w:r>
        <w:rPr>
          <w:u w:val="single"/>
        </w:rPr>
        <w:t>zawodników przekazywanych lub udostępnianych w systemie Extranet oraz w systemie Łączy nas Piłka, a</w:t>
      </w:r>
      <w:r>
        <w:rPr>
          <w:spacing w:val="80"/>
        </w:rPr>
        <w:t> </w:t>
      </w:r>
      <w:r>
        <w:rPr>
          <w:u w:val="single"/>
        </w:rPr>
        <w:t>także za posiadanie dokumentów stanowiących podstawę potwierdzenia, transferu i uprawnienia zawodników</w:t>
      </w:r>
      <w:r>
        <w:rPr/>
        <w:t> </w:t>
      </w:r>
      <w:r>
        <w:rPr>
          <w:u w:val="single"/>
        </w:rPr>
        <w:t>do gry.</w:t>
      </w:r>
    </w:p>
    <w:p>
      <w:pPr>
        <w:pStyle w:val="BodyText"/>
        <w:ind w:right="136"/>
        <w:jc w:val="both"/>
      </w:pPr>
      <w:r>
        <w:rPr/>
        <w:t>Klub oświadcza, że dane osobowe zawodników oraz, w przypadku zawodników niepełnoletnich, dane osobowe ich rodziców lub opiekunów prawnych, są przetwarzane zgodnie z obowiązującymi przepisami dotyczącymi ochrony danych osobowych, w szczególności zgodnie z RODO oraz ustawą z dnia 10 maja 2018 roku o ochronie danych </w:t>
      </w:r>
      <w:r>
        <w:rPr>
          <w:spacing w:val="-2"/>
        </w:rPr>
        <w:t>osobowych.</w:t>
      </w:r>
    </w:p>
    <w:p>
      <w:pPr>
        <w:pStyle w:val="BodyText"/>
        <w:ind w:right="134"/>
        <w:jc w:val="both"/>
      </w:pPr>
      <w:r>
        <w:rPr/>
        <w:t>Klub przyjmuje do wiadomości, że naruszenie zasad potwierdzania zawodników, uprawniania zawodników do gry lub przetwarzania danych osobowych, w szczególności zasad wynikających z art. 5 RODO, brak podstawy przetwarzania danych określonej w art. 6 RODO, a w przypadku przetwarzania szczególnych kategorii danych także w art. 9 RODO, może skutkować odpowiedzialnością przewidzianą w przepisach prawa, w tym w RODO oraz ustawie z dnia 10 maja 2018 roku o ochronie danych osobowych, a także odpowiedzialnością przewidzianą we właściwych regulacjach sportowych, w tym podlegać może administracyjnej karze pieniężnej.</w:t>
      </w:r>
    </w:p>
    <w:p>
      <w:pPr>
        <w:pStyle w:val="BodyText"/>
        <w:ind w:right="133"/>
        <w:jc w:val="both"/>
      </w:pPr>
      <w:r>
        <w:rPr/>
        <w:t>Na żądanie Małopolskiego Związku Piłki Nożnej, właściwego Podokręgu Piłki Nożnej Małopolskiego Związku Piłki Nożnej lub właściwego organu prowadzącego rozgrywki Klub zobowiązuje się niezwłocznie okazać lub przekazać dokumenty potwierdzające prawidłowość zgłoszenia, potwierdzenia, transferu lub uprawnienia zawodnika do gry.</w:t>
      </w:r>
    </w:p>
    <w:p>
      <w:pPr>
        <w:spacing w:line="240" w:lineRule="auto" w:before="0"/>
        <w:ind w:left="141" w:right="132" w:firstLine="0"/>
        <w:jc w:val="both"/>
        <w:rPr>
          <w:sz w:val="22"/>
        </w:rPr>
      </w:pPr>
      <w:r>
        <w:rPr>
          <w:b/>
          <w:sz w:val="22"/>
        </w:rPr>
        <w:t>Oświadczenie obowiązuje od dnia 1 lipca 2026 roku do dnia 30 czerwca 2027 roku, tj. obejmuje sezon rozgrywkowy 2026/2027.</w:t>
      </w:r>
      <w:r>
        <w:rPr>
          <w:b/>
          <w:spacing w:val="-2"/>
          <w:sz w:val="22"/>
        </w:rPr>
        <w:t> </w:t>
      </w:r>
      <w:r>
        <w:rPr>
          <w:sz w:val="22"/>
        </w:rPr>
        <w:t>W zakresie rozgrywek prowadzonych przez Małopolski Związek Piłki Nożnej, Podokręgi Piłki Nożnej Małopolskiego Związku Piłki Nożnej oraz Wydział Gier Małopolskiego Związku Piłki Nożnej niniejsze Oświadczenie zastępuje obowiązek każdorazowego załączania deklaracji gry amatora oraz wymaganych oświadczeń do wniosków transferowych oraz wniosków o uprawnienie zawodników do gry, o ile przepisy PZPN, Małopolskiego Związku Piłki Nożnej lub regulaminy rozgrywek nie stanowią inaczej.</w:t>
      </w:r>
    </w:p>
    <w:p>
      <w:pPr>
        <w:pStyle w:val="BodyText"/>
        <w:ind w:right="136"/>
        <w:jc w:val="both"/>
      </w:pPr>
      <w:r>
        <w:rPr>
          <w:b/>
        </w:rPr>
        <w:t>Oświadczenie nie dotyczy zawodników o statusie zawodnika PROFESJONALNEGO</w:t>
      </w:r>
      <w:r>
        <w:rPr>
          <w:b/>
          <w:spacing w:val="-2"/>
        </w:rPr>
        <w:t> </w:t>
      </w:r>
      <w:r>
        <w:rPr/>
        <w:t>– we wszystkich</w:t>
      </w:r>
      <w:r>
        <w:rPr>
          <w:spacing w:val="40"/>
        </w:rPr>
        <w:t> </w:t>
      </w:r>
      <w:r>
        <w:rPr/>
        <w:t>kategoriach rozgrywek – oraz zawodników o statusie</w:t>
      </w:r>
      <w:r>
        <w:rPr>
          <w:spacing w:val="-3"/>
        </w:rPr>
        <w:t> </w:t>
      </w:r>
      <w:r>
        <w:rPr>
          <w:b/>
        </w:rPr>
        <w:t>AMATORA</w:t>
      </w:r>
      <w:r>
        <w:rPr>
          <w:b/>
          <w:spacing w:val="-3"/>
        </w:rPr>
        <w:t> </w:t>
      </w:r>
      <w:r>
        <w:rPr/>
        <w:t>występujących w rozgrywkach Ekstraklasy, I, II i III ligi, CLJ we wszystkich kategoriach wiekowych, Ekstraligi, I, II i III ligi kobiet, CLJ kobiet we wszystkich kategoriach wiekowych, rozgrywkach futsalu na szczeblu centralnym, Mistrzostwach Polski, Młodzieżowych Mistrzostwach Polski oraz innych rozgrywkach prowadzonych przez PZPN. W rozgrywkach prowadzonych przez Polski Związek Piłki Nożnej obowiązuje dokumentacja wymagana przez PZPN, w tym w szczególności kontrakt albo deklaracja gry amatora.</w:t>
      </w:r>
    </w:p>
    <w:p>
      <w:pPr>
        <w:pStyle w:val="Heading1"/>
      </w:pPr>
      <w:r>
        <w:rPr/>
        <w:t>Podpis przedstawiciela Klubu uprawnionego do jednoosobowego składania oświadczeń woli w imieniu Klubu albo podpisy co najmniej dwóch przedstawicieli Klubu uprawnionych do składania oświadczeń woli w imieniu Klubu, zgodnie z zasadami reprezentacji wynikającymi z KRS, ewidencji starosty albo innego właściwego </w:t>
      </w:r>
      <w:r>
        <w:rPr>
          <w:spacing w:val="-2"/>
        </w:rPr>
        <w:t>rejestru.</w:t>
      </w:r>
    </w:p>
    <w:p>
      <w:pPr>
        <w:pStyle w:val="BodyText"/>
        <w:tabs>
          <w:tab w:pos="4927" w:val="left" w:leader="none"/>
          <w:tab w:pos="5922" w:val="left" w:leader="none"/>
        </w:tabs>
        <w:spacing w:before="253"/>
        <w:ind w:left="306" w:right="1333" w:hanging="165"/>
      </w:pPr>
      <w:r>
        <w:rPr>
          <w:spacing w:val="-2"/>
        </w:rPr>
        <w:t>…………………………………………………….</w:t>
      </w:r>
      <w:r>
        <w:rPr/>
        <w:tab/>
      </w:r>
      <w:r>
        <w:rPr>
          <w:spacing w:val="-2"/>
        </w:rPr>
        <w:t>……………………………………………………. </w:t>
      </w:r>
      <w:r>
        <w:rPr/>
        <w:t>Nazwisko</w:t>
      </w:r>
      <w:r>
        <w:rPr>
          <w:spacing w:val="-6"/>
        </w:rPr>
        <w:t> </w:t>
      </w:r>
      <w:r>
        <w:rPr/>
        <w:t>i</w:t>
      </w:r>
      <w:r>
        <w:rPr>
          <w:spacing w:val="-6"/>
        </w:rPr>
        <w:t> </w:t>
      </w:r>
      <w:r>
        <w:rPr/>
        <w:t>imię</w:t>
      </w:r>
      <w:r>
        <w:rPr>
          <w:spacing w:val="-5"/>
        </w:rPr>
        <w:t> </w:t>
      </w:r>
      <w:r>
        <w:rPr/>
        <w:t>(czytelnie)</w:t>
      </w:r>
      <w:r>
        <w:rPr>
          <w:spacing w:val="-7"/>
        </w:rPr>
        <w:t> </w:t>
      </w:r>
      <w:r>
        <w:rPr/>
        <w:t>oraz</w:t>
      </w:r>
      <w:r>
        <w:rPr>
          <w:spacing w:val="-5"/>
        </w:rPr>
        <w:t> </w:t>
      </w:r>
      <w:r>
        <w:rPr>
          <w:spacing w:val="-2"/>
        </w:rPr>
        <w:t>podpis</w:t>
      </w:r>
      <w:r>
        <w:rPr/>
        <w:tab/>
        <w:tab/>
        <w:t>Nazwisko</w:t>
      </w:r>
      <w:r>
        <w:rPr>
          <w:spacing w:val="-8"/>
        </w:rPr>
        <w:t> </w:t>
      </w:r>
      <w:r>
        <w:rPr/>
        <w:t>i</w:t>
      </w:r>
      <w:r>
        <w:rPr>
          <w:spacing w:val="-6"/>
        </w:rPr>
        <w:t> </w:t>
      </w:r>
      <w:r>
        <w:rPr/>
        <w:t>imię</w:t>
      </w:r>
      <w:r>
        <w:rPr>
          <w:spacing w:val="-5"/>
        </w:rPr>
        <w:t> </w:t>
      </w:r>
      <w:r>
        <w:rPr/>
        <w:t>(czytelnie)</w:t>
      </w:r>
      <w:r>
        <w:rPr>
          <w:spacing w:val="-6"/>
        </w:rPr>
        <w:t> </w:t>
      </w:r>
      <w:r>
        <w:rPr/>
        <w:t>oraz</w:t>
      </w:r>
      <w:r>
        <w:rPr>
          <w:spacing w:val="-5"/>
        </w:rPr>
        <w:t> </w:t>
      </w:r>
      <w:r>
        <w:rPr>
          <w:spacing w:val="-2"/>
        </w:rPr>
        <w:t>podpis</w:t>
      </w:r>
    </w:p>
    <w:p>
      <w:pPr>
        <w:pStyle w:val="BodyText"/>
        <w:ind w:left="0"/>
      </w:pPr>
    </w:p>
    <w:p>
      <w:pPr>
        <w:pStyle w:val="BodyText"/>
        <w:ind w:left="0"/>
      </w:pPr>
    </w:p>
    <w:p>
      <w:pPr>
        <w:pStyle w:val="BodyText"/>
        <w:ind w:left="2265"/>
      </w:pPr>
      <w:r>
        <w:rPr/>
        <w:t>Pieczątka</w:t>
      </w:r>
      <w:r>
        <w:rPr>
          <w:spacing w:val="-7"/>
        </w:rPr>
        <w:t> </w:t>
      </w:r>
      <w:r>
        <w:rPr/>
        <w:t>Klubu</w:t>
      </w:r>
      <w:r>
        <w:rPr>
          <w:spacing w:val="-7"/>
        </w:rPr>
        <w:t> </w:t>
      </w:r>
      <w:r>
        <w:rPr>
          <w:spacing w:val="-2"/>
        </w:rPr>
        <w:t>………………………………………….</w:t>
      </w:r>
    </w:p>
    <w:p>
      <w:pPr>
        <w:spacing w:before="110"/>
        <w:ind w:left="1" w:right="0" w:firstLine="0"/>
        <w:jc w:val="center"/>
        <w:rPr>
          <w:sz w:val="14"/>
        </w:rPr>
      </w:pPr>
      <w:r>
        <w:rPr>
          <w:sz w:val="14"/>
        </w:rPr>
        <w:t>Małopolski</w:t>
      </w:r>
      <w:r>
        <w:rPr>
          <w:spacing w:val="-4"/>
          <w:sz w:val="14"/>
        </w:rPr>
        <w:t> </w:t>
      </w:r>
      <w:r>
        <w:rPr>
          <w:sz w:val="14"/>
        </w:rPr>
        <w:t>Związek</w:t>
      </w:r>
      <w:r>
        <w:rPr>
          <w:spacing w:val="-4"/>
          <w:sz w:val="14"/>
        </w:rPr>
        <w:t> </w:t>
      </w:r>
      <w:r>
        <w:rPr>
          <w:sz w:val="14"/>
        </w:rPr>
        <w:t>Piłki</w:t>
      </w:r>
      <w:r>
        <w:rPr>
          <w:spacing w:val="-4"/>
          <w:sz w:val="14"/>
        </w:rPr>
        <w:t> </w:t>
      </w:r>
      <w:r>
        <w:rPr>
          <w:sz w:val="14"/>
        </w:rPr>
        <w:t>Nożnej</w:t>
      </w:r>
      <w:r>
        <w:rPr>
          <w:spacing w:val="-4"/>
          <w:sz w:val="14"/>
        </w:rPr>
        <w:t> </w:t>
      </w:r>
      <w:r>
        <w:rPr>
          <w:sz w:val="14"/>
        </w:rPr>
        <w:t>ul.</w:t>
      </w:r>
      <w:r>
        <w:rPr>
          <w:spacing w:val="-5"/>
          <w:sz w:val="14"/>
        </w:rPr>
        <w:t> </w:t>
      </w:r>
      <w:r>
        <w:rPr>
          <w:sz w:val="14"/>
        </w:rPr>
        <w:t>Solskiego</w:t>
      </w:r>
      <w:r>
        <w:rPr>
          <w:spacing w:val="-3"/>
          <w:sz w:val="14"/>
        </w:rPr>
        <w:t> </w:t>
      </w:r>
      <w:r>
        <w:rPr>
          <w:sz w:val="14"/>
        </w:rPr>
        <w:t>1,</w:t>
      </w:r>
      <w:r>
        <w:rPr>
          <w:spacing w:val="-4"/>
          <w:sz w:val="14"/>
        </w:rPr>
        <w:t> </w:t>
      </w:r>
      <w:r>
        <w:rPr>
          <w:sz w:val="14"/>
        </w:rPr>
        <w:t>31-216</w:t>
      </w:r>
      <w:r>
        <w:rPr>
          <w:spacing w:val="-4"/>
          <w:sz w:val="14"/>
        </w:rPr>
        <w:t> </w:t>
      </w:r>
      <w:r>
        <w:rPr>
          <w:sz w:val="14"/>
        </w:rPr>
        <w:t>Kraków,</w:t>
      </w:r>
      <w:r>
        <w:rPr>
          <w:spacing w:val="-4"/>
          <w:sz w:val="14"/>
        </w:rPr>
        <w:t> </w:t>
      </w:r>
      <w:r>
        <w:rPr>
          <w:sz w:val="14"/>
        </w:rPr>
        <w:t>email:</w:t>
      </w:r>
      <w:r>
        <w:rPr>
          <w:spacing w:val="-4"/>
          <w:sz w:val="14"/>
        </w:rPr>
        <w:t> </w:t>
      </w:r>
      <w:hyperlink r:id="rId5">
        <w:r>
          <w:rPr>
            <w:spacing w:val="-2"/>
            <w:sz w:val="14"/>
          </w:rPr>
          <w:t>biuro@malopolskizpn.pl</w:t>
        </w:r>
      </w:hyperlink>
    </w:p>
    <w:sectPr>
      <w:type w:val="continuous"/>
      <w:pgSz w:w="11910" w:h="16840"/>
      <w:pgMar w:top="840" w:bottom="280" w:left="708"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l-PL" w:eastAsia="en-US" w:bidi="ar-SA"/>
    </w:rPr>
  </w:style>
  <w:style w:styleId="BodyText" w:type="paragraph">
    <w:name w:val="Body Text"/>
    <w:basedOn w:val="Normal"/>
    <w:uiPriority w:val="1"/>
    <w:qFormat/>
    <w:pPr>
      <w:ind w:left="141"/>
    </w:pPr>
    <w:rPr>
      <w:rFonts w:ascii="Times New Roman" w:hAnsi="Times New Roman" w:eastAsia="Times New Roman" w:cs="Times New Roman"/>
      <w:sz w:val="22"/>
      <w:szCs w:val="22"/>
      <w:lang w:val="pl-PL" w:eastAsia="en-US" w:bidi="ar-SA"/>
    </w:rPr>
  </w:style>
  <w:style w:styleId="Heading1" w:type="paragraph">
    <w:name w:val="Heading 1"/>
    <w:basedOn w:val="Normal"/>
    <w:uiPriority w:val="1"/>
    <w:qFormat/>
    <w:pPr>
      <w:ind w:left="141" w:right="133"/>
      <w:jc w:val="both"/>
      <w:outlineLvl w:val="1"/>
    </w:pPr>
    <w:rPr>
      <w:rFonts w:ascii="Times New Roman" w:hAnsi="Times New Roman" w:eastAsia="Times New Roman" w:cs="Times New Roman"/>
      <w:b/>
      <w:bCs/>
      <w:sz w:val="22"/>
      <w:szCs w:val="22"/>
      <w:lang w:val="pl-PL" w:eastAsia="en-US" w:bidi="ar-SA"/>
    </w:rPr>
  </w:style>
  <w:style w:styleId="ListParagraph" w:type="paragraph">
    <w:name w:val="List Paragraph"/>
    <w:basedOn w:val="Normal"/>
    <w:uiPriority w:val="1"/>
    <w:qFormat/>
    <w:pPr/>
    <w:rPr>
      <w:lang w:val="pl-PL" w:eastAsia="en-US" w:bidi="ar-SA"/>
    </w:rPr>
  </w:style>
  <w:style w:styleId="TableParagraph" w:type="paragraph">
    <w:name w:val="Table Paragraph"/>
    <w:basedOn w:val="Normal"/>
    <w:uiPriority w:val="1"/>
    <w:qFormat/>
    <w:pPr/>
    <w:rPr>
      <w:lang w:val="pl-P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biuro@malopolskizp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2026-07-14T17:19:29Z</dcterms:created>
  <dcterms:modified xsi:type="dcterms:W3CDTF">2026-07-14T17:19:29Z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StructuredOutput v10.0.19910.1</vt:lpwstr>
  </property>
  <property fmtid="{D5CDD505-2E9C-101B-9397-08002B2CF9AE}" pid="3" name="Created">
    <vt:filetime>2026-07-01T00:00:00Z</vt:filetime>
  </property>
  <property fmtid="{D5CDD505-2E9C-101B-9397-08002B2CF9AE}" pid="4" name="LastSaved">
    <vt:filetime>2026-07-14T00:00:00Z</vt:filetime>
  </property>
  <property fmtid="{D5CDD505-2E9C-101B-9397-08002B2CF9AE}" pid="5" name="Producer">
    <vt:lpwstr>macOS Wersja 26.5.1 (kompilacja 25F80) Quartz PDFContext</vt:lpwstr>
  </property>
</Properties>
</file>